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sdetexte"/>
        <w:spacing w:before="38" w:after="0"/>
        <w:ind w:left="2552" w:right="2545" w:hanging="0"/>
        <w:jc w:val="center"/>
        <w:rPr>
          <w:rFonts w:ascii="Trebuchet MS" w:hAnsi="Trebuchet MS"/>
        </w:rPr>
      </w:pPr>
      <w:r>
        <w:rPr>
          <w:rFonts w:ascii="Trebuchet MS" w:hAnsi="Trebuchet MS"/>
          <w:color w:val="7F0000"/>
        </w:rPr>
        <w:t>Dictada Occitana nò 24 – 30 de genièr de 2021</w:t>
      </w:r>
    </w:p>
    <w:p>
      <w:pPr>
        <w:pStyle w:val="Normal"/>
        <w:spacing w:lineRule="auto" w:line="247" w:before="113" w:after="0"/>
        <w:ind w:left="2723" w:right="2694" w:firstLine="676"/>
        <w:jc w:val="left"/>
        <w:rPr>
          <w:sz w:val="24"/>
        </w:rPr>
      </w:pPr>
      <w:r>
        <w:rPr>
          <w:sz w:val="24"/>
        </w:rPr>
        <w:t xml:space="preserve">Formula “novèla” de doas opcions propausada pel </w:t>
      </w:r>
      <w:r>
        <w:rPr>
          <w:i/>
          <w:sz w:val="24"/>
        </w:rPr>
        <w:t>Centre Occitan del País Castrés</w:t>
      </w:r>
      <w:r>
        <w:rPr>
          <w:sz w:val="24"/>
        </w:rPr>
        <w:t>.</w:t>
      </w:r>
    </w:p>
    <w:p>
      <w:pPr>
        <w:pStyle w:val="Corpsdetexte"/>
        <w:spacing w:before="5" w:after="0"/>
        <w:ind w:left="0" w:right="0" w:hanging="0"/>
        <w:rPr/>
      </w:pPr>
      <w:r>
        <w:rPr/>
      </w:r>
    </w:p>
    <w:p>
      <w:pPr>
        <w:pStyle w:val="Normal"/>
        <w:spacing w:before="0" w:after="0"/>
        <w:ind w:left="2545" w:right="2545" w:hanging="0"/>
        <w:jc w:val="center"/>
        <w:rPr>
          <w:sz w:val="24"/>
        </w:rPr>
      </w:pPr>
      <w:r>
        <w:rPr>
          <w:sz w:val="24"/>
        </w:rPr>
        <w:t>[L’</w:t>
      </w:r>
      <w:r>
        <w:rPr>
          <w:sz w:val="20"/>
        </w:rPr>
        <w:t xml:space="preserve">ÒRT MISTERIÓS DE </w:t>
      </w:r>
      <w:r>
        <w:rPr>
          <w:sz w:val="24"/>
        </w:rPr>
        <w:t>L</w:t>
      </w:r>
      <w:r>
        <w:rPr>
          <w:sz w:val="20"/>
        </w:rPr>
        <w:t xml:space="preserve">A </w:t>
      </w:r>
      <w:r>
        <w:rPr>
          <w:sz w:val="24"/>
        </w:rPr>
        <w:t>R</w:t>
      </w:r>
      <w:r>
        <w:rPr>
          <w:sz w:val="20"/>
        </w:rPr>
        <w:t>ELHA</w:t>
      </w:r>
      <w:r>
        <w:rPr>
          <w:sz w:val="24"/>
        </w:rPr>
        <w:t>]</w:t>
      </w:r>
    </w:p>
    <w:p>
      <w:pPr>
        <w:pStyle w:val="Corpsdetexte"/>
        <w:spacing w:before="0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Corpsdetexte"/>
        <w:spacing w:before="3" w:after="0"/>
        <w:ind w:left="0" w:right="0" w:hanging="0"/>
        <w:rPr>
          <w:sz w:val="25"/>
        </w:rPr>
      </w:pPr>
      <w:r>
        <w:rPr>
          <w:sz w:val="25"/>
        </w:rPr>
      </w:r>
    </w:p>
    <w:p>
      <w:pPr>
        <w:pStyle w:val="Titre1"/>
        <w:tabs>
          <w:tab w:val="clear" w:pos="720"/>
          <w:tab w:val="left" w:pos="4431" w:leader="none"/>
        </w:tabs>
        <w:rPr>
          <w:i/>
          <w:i/>
        </w:rPr>
      </w:pPr>
      <w:r>
        <w:rPr>
          <w:i w:val="false"/>
          <w:color w:val="7F0000"/>
          <w:u w:val="single" w:color="7F0000"/>
        </w:rPr>
        <w:t>Opcion 1 (</w:t>
      </w:r>
      <w:r>
        <w:rPr>
          <w:i/>
          <w:color w:val="7F0000"/>
          <w:u w:val="single" w:color="7F0000"/>
        </w:rPr>
        <w:t>Dictada a traucs</w:t>
      </w:r>
      <w:r>
        <w:rPr>
          <w:i w:val="false"/>
          <w:color w:val="7F0000"/>
          <w:u w:val="single" w:color="7F0000"/>
        </w:rPr>
        <w:t>)</w:t>
      </w:r>
      <w:r>
        <w:rPr>
          <w:i w:val="false"/>
          <w:color w:val="7F0000"/>
        </w:rPr>
        <w:tab/>
      </w:r>
      <w:r>
        <w:rPr>
          <w:i/>
          <w:color w:val="00007F"/>
        </w:rPr>
        <w:t>Totas categorias : enfants, joves, adultes</w:t>
      </w:r>
    </w:p>
    <w:p>
      <w:pPr>
        <w:pStyle w:val="Corpsdetexte"/>
        <w:spacing w:before="10" w:after="0"/>
        <w:ind w:left="0" w:right="0" w:hanging="0"/>
        <w:rPr>
          <w:b/>
          <w:b/>
          <w:i/>
          <w:i/>
        </w:rPr>
      </w:pPr>
      <w:r>
        <w:rPr>
          <w:b/>
          <w:i/>
        </w:rPr>
      </w:r>
    </w:p>
    <w:p>
      <w:pPr>
        <w:pStyle w:val="Corpsdetexte"/>
        <w:tabs>
          <w:tab w:val="clear" w:pos="720"/>
          <w:tab w:val="left" w:pos="6333" w:leader="dot"/>
        </w:tabs>
        <w:spacing w:before="0" w:after="0"/>
        <w:rPr/>
      </w:pPr>
      <w:r>
        <w:rPr/>
        <w:t>Una fòto d'una .................. d'insèctes</w:t>
      </w:r>
      <w:r>
        <w:rPr>
          <w:spacing w:val="-6"/>
        </w:rPr>
        <w:t xml:space="preserve"> </w:t>
      </w:r>
      <w:r>
        <w:rPr/>
        <w:t>lusents</w:t>
      </w:r>
      <w:r>
        <w:rPr>
          <w:spacing w:val="-1"/>
        </w:rPr>
        <w:t xml:space="preserve"> </w:t>
      </w:r>
      <w:r>
        <w:rPr/>
        <w:t>e</w:t>
        <w:tab/>
        <w:t>fosforescents, coma pintrats de fresc,</w:t>
      </w:r>
    </w:p>
    <w:p>
      <w:pPr>
        <w:pStyle w:val="Corpsdetexte"/>
        <w:tabs>
          <w:tab w:val="clear" w:pos="720"/>
          <w:tab w:val="left" w:pos="8718" w:leader="dot"/>
        </w:tabs>
        <w:rPr/>
      </w:pPr>
      <w:r>
        <w:rPr/>
        <w:t>.............................. la pagina tota del ........................ .</w:t>
      </w:r>
      <w:r>
        <w:rPr>
          <w:spacing w:val="-5"/>
        </w:rPr>
        <w:t xml:space="preserve"> </w:t>
      </w:r>
      <w:r>
        <w:rPr/>
        <w:t>Aquelas</w:t>
      </w:r>
      <w:r>
        <w:rPr>
          <w:spacing w:val="-1"/>
        </w:rPr>
        <w:t xml:space="preserve"> </w:t>
      </w:r>
      <w:r>
        <w:rPr/>
        <w:t>bestiòlas</w:t>
        <w:tab/>
        <w:t>sus un</w:t>
      </w:r>
      <w:r>
        <w:rPr>
          <w:spacing w:val="1"/>
        </w:rPr>
        <w:t xml:space="preserve"> </w:t>
      </w:r>
      <w:r>
        <w:rPr/>
        <w:t>ramèl</w:t>
      </w:r>
    </w:p>
    <w:p>
      <w:pPr>
        <w:pStyle w:val="Corpsdetexte"/>
        <w:tabs>
          <w:tab w:val="clear" w:pos="720"/>
          <w:tab w:val="left" w:pos="5729" w:leader="dot"/>
        </w:tabs>
        <w:spacing w:before="92" w:after="0"/>
        <w:rPr/>
      </w:pPr>
      <w:r>
        <w:rPr/>
        <w:t>d'..................... , e</w:t>
      </w:r>
      <w:r>
        <w:rPr>
          <w:spacing w:val="-2"/>
        </w:rPr>
        <w:t xml:space="preserve"> </w:t>
      </w:r>
      <w:r>
        <w:rPr/>
        <w:t>semblavan lo</w:t>
        <w:tab/>
        <w:t>quasi tot.</w:t>
      </w:r>
    </w:p>
    <w:p>
      <w:pPr>
        <w:pStyle w:val="Corpsdetexte"/>
        <w:tabs>
          <w:tab w:val="clear" w:pos="720"/>
          <w:tab w:val="left" w:pos="8924" w:leader="dot"/>
        </w:tabs>
        <w:rPr/>
      </w:pPr>
      <w:r>
        <w:rPr/>
        <w:t>Agaitèri d'un pauc mai près : èran .....................................</w:t>
      </w:r>
      <w:r>
        <w:rPr>
          <w:spacing w:val="47"/>
        </w:rPr>
        <w:t xml:space="preserve"> </w:t>
      </w:r>
      <w:r>
        <w:rPr/>
        <w:t>curioses,</w:t>
      </w:r>
      <w:r>
        <w:rPr>
          <w:spacing w:val="-2"/>
        </w:rPr>
        <w:t xml:space="preserve"> </w:t>
      </w:r>
      <w:r>
        <w:rPr/>
        <w:t>aqueles</w:t>
        <w:tab/>
      </w:r>
      <w:r>
        <w:rPr>
          <w:spacing w:val="-5"/>
        </w:rPr>
        <w:t xml:space="preserve">La </w:t>
      </w:r>
      <w:r>
        <w:rPr/>
        <w:t>fòto</w:t>
      </w:r>
      <w:r>
        <w:rPr>
          <w:spacing w:val="6"/>
        </w:rPr>
        <w:t xml:space="preserve"> </w:t>
      </w:r>
      <w:r>
        <w:rPr/>
        <w:t>èra</w:t>
      </w:r>
    </w:p>
    <w:p>
      <w:pPr>
        <w:pStyle w:val="Corpsdetexte"/>
        <w:rPr/>
      </w:pPr>
      <w:r>
        <w:rPr/>
        <w:t>pas d'una ......................... perfièita, mas i aviá .......................... que trucava, e ......................  pas</w:t>
      </w:r>
      <w:r>
        <w:rPr>
          <w:spacing w:val="-11"/>
        </w:rPr>
        <w:t xml:space="preserve"> </w:t>
      </w:r>
      <w:r>
        <w:rPr/>
        <w:t>qué...</w:t>
      </w:r>
    </w:p>
    <w:p>
      <w:pPr>
        <w:pStyle w:val="Corpsdetexte"/>
        <w:tabs>
          <w:tab w:val="clear" w:pos="720"/>
          <w:tab w:val="left" w:pos="6415" w:leader="dot"/>
        </w:tabs>
        <w:rPr/>
      </w:pPr>
      <w:r>
        <w:rPr/>
        <w:t>De .......................  de pus près, remarquèri un</w:t>
        <w:tab/>
        <w:t>estonant : se los uèlhs me fasián pas</w:t>
      </w:r>
    </w:p>
    <w:p>
      <w:pPr>
        <w:pStyle w:val="Corpsdetexte"/>
        <w:tabs>
          <w:tab w:val="clear" w:pos="720"/>
          <w:tab w:val="left" w:pos="6819" w:leader="dot"/>
        </w:tabs>
        <w:rPr/>
      </w:pPr>
      <w:r>
        <w:rPr/>
        <w:t>......................................... , vesiái de pichòtas</w:t>
      </w:r>
      <w:r>
        <w:rPr>
          <w:spacing w:val="-4"/>
        </w:rPr>
        <w:t xml:space="preserve"> </w:t>
      </w:r>
      <w:r>
        <w:rPr/>
        <w:t>ròdas</w:t>
      </w:r>
      <w:r>
        <w:rPr>
          <w:spacing w:val="-1"/>
        </w:rPr>
        <w:t xml:space="preserve"> </w:t>
      </w:r>
      <w:r>
        <w:rPr/>
        <w:t>en</w:t>
        <w:tab/>
        <w:t>de patas. E n'i aviá quatre, e</w:t>
      </w:r>
      <w:r>
        <w:rPr>
          <w:spacing w:val="-3"/>
        </w:rPr>
        <w:t xml:space="preserve"> </w:t>
      </w:r>
      <w:r>
        <w:rPr/>
        <w:t>non</w:t>
      </w:r>
    </w:p>
    <w:p>
      <w:pPr>
        <w:pStyle w:val="Corpsdetexte"/>
        <w:spacing w:before="92" w:after="0"/>
        <w:rPr/>
      </w:pPr>
      <w:r>
        <w:rPr/>
        <w:t>pas .................. coma per tot insècte que se ................................... .</w:t>
      </w:r>
    </w:p>
    <w:p>
      <w:pPr>
        <w:pStyle w:val="Corpsdetexte"/>
        <w:tabs>
          <w:tab w:val="clear" w:pos="720"/>
          <w:tab w:val="left" w:pos="8362" w:leader="dot"/>
        </w:tabs>
        <w:rPr/>
      </w:pPr>
      <w:r>
        <w:rPr/>
        <w:t>Decidiguèri de ........................  mon enquista. Alavetz</w:t>
      </w:r>
      <w:r>
        <w:rPr>
          <w:spacing w:val="-13"/>
        </w:rPr>
        <w:t xml:space="preserve"> </w:t>
      </w:r>
      <w:r>
        <w:rPr/>
        <w:t>prenguèri</w:t>
      </w:r>
      <w:r>
        <w:rPr>
          <w:spacing w:val="-2"/>
        </w:rPr>
        <w:t xml:space="preserve"> </w:t>
      </w:r>
      <w:r>
        <w:rPr/>
        <w:t>la</w:t>
        <w:tab/>
        <w:t>decision que me</w:t>
      </w:r>
    </w:p>
    <w:p>
      <w:pPr>
        <w:pStyle w:val="Corpsdetexte"/>
        <w:rPr/>
      </w:pPr>
      <w:r>
        <w:rPr/>
        <w:t>menèt dins aquela ................................ ...</w:t>
      </w:r>
    </w:p>
    <w:p>
      <w:pPr>
        <w:pStyle w:val="Corpsdetexte"/>
        <w:tabs>
          <w:tab w:val="clear" w:pos="720"/>
          <w:tab w:val="left" w:pos="6528" w:leader="dot"/>
        </w:tabs>
        <w:rPr/>
      </w:pPr>
      <w:r>
        <w:rPr>
          <w:spacing w:val="-3"/>
        </w:rPr>
        <w:t xml:space="preserve">Lo </w:t>
      </w:r>
      <w:r>
        <w:rPr/>
        <w:t>............................. 15 de març,</w:t>
      </w:r>
      <w:r>
        <w:rPr>
          <w:spacing w:val="3"/>
        </w:rPr>
        <w:t xml:space="preserve"> </w:t>
      </w:r>
      <w:r>
        <w:rPr/>
        <w:t>de matin,</w:t>
        <w:tab/>
        <w:t>cap a la Relha. Èra un bèl matin de</w:t>
      </w:r>
    </w:p>
    <w:p>
      <w:pPr>
        <w:pStyle w:val="Corpsdetexte"/>
        <w:spacing w:before="92" w:after="0"/>
        <w:rPr/>
      </w:pPr>
      <w:r>
        <w:rPr/>
        <w:t>prima, l'aire èra sec e .............................................. , linde, coma pòt ......................  a n'aquela</w:t>
      </w:r>
      <w:r>
        <w:rPr>
          <w:spacing w:val="-20"/>
        </w:rPr>
        <w:t xml:space="preserve"> </w:t>
      </w:r>
      <w:r>
        <w:rPr/>
        <w:t>sason...</w:t>
      </w:r>
    </w:p>
    <w:p>
      <w:pPr>
        <w:pStyle w:val="Corpsdetexte"/>
        <w:rPr/>
      </w:pPr>
      <w:r>
        <w:rPr/>
        <w:t>un matin de se ................................... ...</w:t>
      </w:r>
    </w:p>
    <w:p>
      <w:pPr>
        <w:pStyle w:val="Corpsdetexte"/>
        <w:tabs>
          <w:tab w:val="clear" w:pos="720"/>
          <w:tab w:val="left" w:pos="6729" w:leader="dot"/>
        </w:tabs>
        <w:spacing w:before="90" w:after="0"/>
        <w:rPr/>
      </w:pPr>
      <w:r>
        <w:rPr/>
        <w:t>Me parquèri davant lo grand portal.</w:t>
      </w:r>
      <w:r>
        <w:rPr>
          <w:spacing w:val="-5"/>
        </w:rPr>
        <w:t xml:space="preserve"> </w:t>
      </w:r>
      <w:r>
        <w:rPr/>
        <w:t>Aquel èra</w:t>
        <w:tab/>
        <w:t>I aviá un placard pegat sul</w:t>
      </w:r>
      <w:r>
        <w:rPr>
          <w:spacing w:val="-15"/>
        </w:rPr>
        <w:t xml:space="preserve"> </w:t>
      </w:r>
      <w:r>
        <w:rPr/>
        <w:t>costat</w:t>
      </w:r>
    </w:p>
    <w:p>
      <w:pPr>
        <w:pStyle w:val="Normal"/>
        <w:tabs>
          <w:tab w:val="clear" w:pos="720"/>
          <w:tab w:val="left" w:pos="7766" w:leader="dot"/>
        </w:tabs>
        <w:spacing w:before="91" w:after="0"/>
        <w:ind w:left="112" w:right="0" w:hanging="0"/>
        <w:jc w:val="left"/>
        <w:rPr>
          <w:sz w:val="24"/>
        </w:rPr>
      </w:pPr>
      <w:r>
        <w:rPr>
          <w:sz w:val="24"/>
        </w:rPr>
        <w:t>ambe un sagèl ................................ del ministèri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l'</w:t>
        <w:tab/>
        <w:t>“</w:t>
      </w:r>
      <w:r>
        <w:rPr>
          <w:i/>
          <w:sz w:val="24"/>
        </w:rPr>
        <w:t>Es enebit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dintrar</w:t>
      </w:r>
      <w:r>
        <w:rPr>
          <w:sz w:val="24"/>
        </w:rPr>
        <w:t>”</w:t>
      </w:r>
    </w:p>
    <w:p>
      <w:pPr>
        <w:pStyle w:val="Normal"/>
        <w:tabs>
          <w:tab w:val="clear" w:pos="720"/>
          <w:tab w:val="left" w:pos="6233" w:leader="none"/>
        </w:tabs>
        <w:spacing w:before="91" w:after="0"/>
        <w:ind w:left="112" w:right="0" w:hanging="0"/>
        <w:jc w:val="left"/>
        <w:rPr>
          <w:sz w:val="24"/>
        </w:rPr>
      </w:pPr>
      <w:r>
        <w:rPr>
          <w:sz w:val="24"/>
        </w:rPr>
        <w:t>en ......................................  rojas.</w:t>
        <w:tab/>
        <w:t>(</w:t>
      </w:r>
      <w:r>
        <w:rPr>
          <w:i/>
          <w:sz w:val="24"/>
        </w:rPr>
        <w:t>30 trauquets per un total de 180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mots</w:t>
      </w:r>
      <w:r>
        <w:rPr>
          <w:sz w:val="24"/>
        </w:rPr>
        <w:t>)</w:t>
      </w:r>
    </w:p>
    <w:p>
      <w:pPr>
        <w:pStyle w:val="Corpsdetexte"/>
        <w:spacing w:before="6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Normal"/>
        <w:spacing w:before="59" w:after="0"/>
        <w:ind w:left="112" w:right="0" w:hanging="0"/>
        <w:jc w:val="left"/>
        <w:rPr>
          <w:sz w:val="24"/>
        </w:rPr>
      </w:pPr>
      <w:r>
        <w:rPr>
          <w:b/>
          <w:color w:val="7F0000"/>
          <w:sz w:val="24"/>
        </w:rPr>
        <w:t xml:space="preserve">+ Frasa entièra </w:t>
      </w:r>
      <w:r>
        <w:rPr>
          <w:b/>
          <w:color w:val="7F0000"/>
          <w:sz w:val="24"/>
          <w:u w:val="single" w:color="7F0000"/>
        </w:rPr>
        <w:t>per tot lo monde</w:t>
      </w:r>
      <w:r>
        <w:rPr>
          <w:b/>
          <w:color w:val="7F0000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46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</w:t>
      </w:r>
    </w:p>
    <w:p>
      <w:pPr>
        <w:pStyle w:val="Corpsdetexte"/>
        <w:spacing w:before="94" w:after="0"/>
        <w:rPr/>
      </w:pPr>
      <w:r>
        <w:rPr/>
        <w:t>....................................................................................................................................................................</w:t>
      </w:r>
    </w:p>
    <w:p>
      <w:pPr>
        <w:pStyle w:val="Corpsdetexte"/>
        <w:rPr/>
      </w:pPr>
      <w:r>
        <w:rPr/>
        <w:t>....................................................................................................................................................................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20"/>
          <w:tab w:val="left" w:pos="5474" w:leader="none"/>
          <w:tab w:val="left" w:pos="8481" w:leader="none"/>
        </w:tabs>
        <w:spacing w:before="96" w:after="0"/>
        <w:ind w:left="112" w:right="0" w:hanging="0"/>
        <w:jc w:val="left"/>
        <w:rPr>
          <w:b/>
          <w:b/>
          <w:sz w:val="24"/>
        </w:rPr>
      </w:pPr>
      <w:r>
        <w:rPr>
          <w:sz w:val="24"/>
        </w:rPr>
        <w:t>.............................................................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20 mots</w:t>
      </w:r>
      <w:r>
        <w:rPr>
          <w:sz w:val="24"/>
        </w:rPr>
        <w:t>)</w:t>
        <w:tab/>
      </w:r>
      <w:r>
        <w:rPr>
          <w:b/>
          <w:sz w:val="24"/>
        </w:rPr>
        <w:t>Total bonas responsas :</w:t>
      </w:r>
      <w:r>
        <w:rPr>
          <w:b/>
          <w:sz w:val="24"/>
          <w:u w:val="single"/>
        </w:rPr>
        <w:t xml:space="preserve"> </w:t>
        <w:tab/>
      </w:r>
      <w:r>
        <w:rPr>
          <w:b/>
          <w:sz w:val="24"/>
        </w:rPr>
        <w:t>/ (</w:t>
      </w:r>
      <w:r>
        <w:rPr>
          <w:sz w:val="24"/>
        </w:rPr>
        <w:t>30 + 20 =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50)</w:t>
      </w:r>
    </w:p>
    <w:p>
      <w:pPr>
        <w:pStyle w:val="Corpsdetexte"/>
        <w:spacing w:before="0" w:after="0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sdetexte"/>
        <w:spacing w:before="0" w:after="0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itre1"/>
        <w:tabs>
          <w:tab w:val="clear" w:pos="720"/>
          <w:tab w:val="left" w:pos="4431" w:leader="none"/>
        </w:tabs>
        <w:spacing w:before="203" w:after="0"/>
        <w:rPr>
          <w:i/>
          <w:i/>
        </w:rPr>
      </w:pPr>
      <w:r>
        <w:rPr>
          <w:i w:val="false"/>
          <w:color w:val="7F0000"/>
          <w:u w:val="single" w:color="7F0000"/>
        </w:rPr>
        <w:t>Opcion 2 (</w:t>
      </w:r>
      <w:r>
        <w:rPr>
          <w:i/>
          <w:color w:val="7F0000"/>
          <w:u w:val="single" w:color="7F0000"/>
        </w:rPr>
        <w:t>Dictada classica</w:t>
      </w:r>
      <w:r>
        <w:rPr>
          <w:i w:val="false"/>
          <w:color w:val="7F0000"/>
          <w:u w:val="single" w:color="7F0000"/>
        </w:rPr>
        <w:t>)</w:t>
      </w:r>
      <w:r>
        <w:rPr>
          <w:i w:val="false"/>
          <w:color w:val="7F0000"/>
        </w:rPr>
        <w:tab/>
      </w:r>
      <w:r>
        <w:rPr>
          <w:i/>
          <w:color w:val="00007F"/>
        </w:rPr>
        <w:t>Tres categorias : enfants, joves,</w:t>
      </w:r>
      <w:r>
        <w:rPr>
          <w:i/>
          <w:color w:val="00007F"/>
          <w:spacing w:val="-2"/>
        </w:rPr>
        <w:t xml:space="preserve"> </w:t>
      </w:r>
      <w:r>
        <w:rPr>
          <w:i/>
          <w:color w:val="00007F"/>
        </w:rPr>
        <w:t>adultes</w:t>
      </w:r>
    </w:p>
    <w:p>
      <w:pPr>
        <w:pStyle w:val="Corpsdetexte"/>
        <w:spacing w:before="86" w:after="0"/>
        <w:rPr/>
      </w:pPr>
      <w:r>
        <w:rPr/>
        <w:t>....................................................................................................................................................................</w:t>
      </w:r>
    </w:p>
    <w:p>
      <w:pPr>
        <w:pStyle w:val="Corpsdetexte"/>
        <w:rPr/>
      </w:pPr>
      <w:r>
        <w:rPr/>
        <w:t>....................................................................................................................................................................</w:t>
      </w:r>
    </w:p>
    <w:p>
      <w:pPr>
        <w:pStyle w:val="Corpsdetexte"/>
        <w:spacing w:before="92" w:after="0"/>
        <w:rPr/>
      </w:pPr>
      <w:r>
        <w:rPr/>
        <w:t>....................................................................................................................................................................</w:t>
      </w:r>
    </w:p>
    <w:p>
      <w:pPr>
        <w:pStyle w:val="Corpsdetexte"/>
        <w:rPr/>
      </w:pPr>
      <w:r>
        <w:rPr/>
        <w:t>....................................................................................................................................................................</w:t>
      </w:r>
    </w:p>
    <w:p>
      <w:pPr>
        <w:pStyle w:val="Corpsdetexte"/>
        <w:rPr/>
      </w:pPr>
      <w:r>
        <w:rPr/>
        <w:t>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91" w:after="0"/>
        <w:ind w:left="5232" w:right="0" w:hanging="0"/>
        <w:jc w:val="left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20 + 32 = 52 mots ; aicí s’arrèstan los pichons</w:t>
      </w:r>
      <w:r>
        <w:rPr>
          <w:sz w:val="24"/>
        </w:rPr>
        <w:t>.)</w:t>
      </w:r>
    </w:p>
    <w:p>
      <w:pPr>
        <w:pStyle w:val="Corpsdetexte"/>
        <w:spacing w:before="92" w:after="0"/>
        <w:rPr/>
      </w:pPr>
      <w:r>
        <w:rPr/>
        <w:t>...............................................................................................................................</w:t>
      </w:r>
    </w:p>
    <w:p>
      <w:pPr>
        <w:pStyle w:val="Corpsdetexte"/>
        <w:rPr/>
      </w:pPr>
      <w:r>
        <w:rPr/>
        <w:t>....................................................................................................................................................................</w:t>
      </w:r>
    </w:p>
    <w:p>
      <w:pPr>
        <w:pStyle w:val="Corpsdetexte"/>
        <w:rPr/>
      </w:pPr>
      <w:r>
        <w:rPr/>
        <w:t>....................................................................................................................................................................</w:t>
      </w:r>
    </w:p>
    <w:p>
      <w:pPr>
        <w:pStyle w:val="Corpsdetexte"/>
        <w:rPr/>
      </w:pPr>
      <w:r>
        <w:rPr/>
        <w:t>....................................................................................................................................................................</w:t>
      </w:r>
    </w:p>
    <w:p>
      <w:pPr>
        <w:pStyle w:val="Corpsdetexte"/>
        <w:rPr/>
      </w:pPr>
      <w:r>
        <w:rPr/>
        <w:t>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74" w:after="0"/>
        <w:ind w:left="0" w:right="105" w:hanging="0"/>
        <w:jc w:val="right"/>
        <w:rPr>
          <w:rFonts w:ascii="Century Gothic" w:hAnsi="Century Gothic"/>
          <w:sz w:val="24"/>
        </w:rPr>
      </w:pPr>
      <w:r>
        <w:rPr>
          <w:i/>
          <w:sz w:val="24"/>
        </w:rPr>
        <w:t xml:space="preserve">Virar la pagina se vos plai </w:t>
      </w:r>
      <w:r>
        <w:rPr>
          <w:rFonts w:ascii="Century Gothic" w:hAnsi="Century Gothic"/>
          <w:sz w:val="24"/>
        </w:rPr>
        <w:t>Ð</w:t>
      </w:r>
    </w:p>
    <w:p>
      <w:pPr>
        <w:sectPr>
          <w:type w:val="nextPage"/>
          <w:pgSz w:w="11906" w:h="16838"/>
          <w:pgMar w:left="1040" w:right="760" w:header="0" w:top="820" w:footer="0" w:bottom="280" w:gutter="0"/>
          <w:pgNumType w:fmt="decimal"/>
          <w:formProt w:val="false"/>
          <w:textDirection w:val="lrTb"/>
        </w:sectPr>
      </w:pPr>
    </w:p>
    <w:p>
      <w:pPr>
        <w:pStyle w:val="Corpsdetexte"/>
        <w:spacing w:before="29" w:after="0"/>
        <w:ind w:left="0" w:right="153" w:hanging="0"/>
        <w:jc w:val="right"/>
        <w:rPr>
          <w:rFonts w:ascii="Century Gothic" w:hAnsi="Century Gothic"/>
          <w:sz w:val="24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</w:t>
      </w:r>
    </w:p>
    <w:p>
      <w:pPr>
        <w:pStyle w:val="Corpsdetexte"/>
        <w:ind w:left="0" w:right="153" w:hanging="0"/>
        <w:jc w:val="right"/>
        <w:rPr>
          <w:rFonts w:ascii="Century Gothic" w:hAnsi="Century Gothic"/>
          <w:sz w:val="24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92" w:after="0"/>
        <w:ind w:left="0" w:right="103" w:hanging="0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52 + 46 = 98 mots ; aicí s’arrèstan los joves</w:t>
      </w:r>
      <w:r>
        <w:rPr>
          <w:sz w:val="24"/>
        </w:rPr>
        <w:t>.)</w:t>
      </w:r>
    </w:p>
    <w:p>
      <w:pPr>
        <w:pStyle w:val="Corpsdetexte"/>
        <w:ind w:left="0" w:right="153" w:hanging="0"/>
        <w:jc w:val="right"/>
        <w:rPr>
          <w:rFonts w:ascii="Century Gothic" w:hAnsi="Century Gothic"/>
          <w:sz w:val="24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</w:t>
      </w:r>
    </w:p>
    <w:p>
      <w:pPr>
        <w:pStyle w:val="Corpsdetexte"/>
        <w:ind w:left="0" w:right="153" w:hanging="0"/>
        <w:jc w:val="right"/>
        <w:rPr>
          <w:rFonts w:ascii="Century Gothic" w:hAnsi="Century Gothic"/>
          <w:sz w:val="24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</w:t>
      </w:r>
    </w:p>
    <w:p>
      <w:pPr>
        <w:pStyle w:val="Corpsdetexte"/>
        <w:ind w:left="0" w:right="153" w:hanging="0"/>
        <w:jc w:val="right"/>
        <w:rPr>
          <w:rFonts w:ascii="Century Gothic" w:hAnsi="Century Gothic"/>
          <w:sz w:val="24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</w:t>
      </w:r>
    </w:p>
    <w:p>
      <w:pPr>
        <w:pStyle w:val="Corpsdetexte"/>
        <w:spacing w:before="92" w:after="0"/>
        <w:ind w:left="0" w:right="153" w:hanging="0"/>
        <w:jc w:val="right"/>
        <w:rPr>
          <w:rFonts w:ascii="Century Gothic" w:hAnsi="Century Gothic"/>
          <w:sz w:val="24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</w:t>
      </w:r>
    </w:p>
    <w:p>
      <w:pPr>
        <w:pStyle w:val="Corpsdetexte"/>
        <w:ind w:left="0" w:right="153" w:hanging="0"/>
        <w:jc w:val="right"/>
        <w:rPr>
          <w:rFonts w:ascii="Century Gothic" w:hAnsi="Century Gothic"/>
          <w:sz w:val="24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</w:t>
      </w:r>
    </w:p>
    <w:p>
      <w:pPr>
        <w:pStyle w:val="Corpsdetexte"/>
        <w:ind w:left="0" w:right="153" w:hanging="0"/>
        <w:jc w:val="right"/>
        <w:rPr>
          <w:rFonts w:ascii="Century Gothic" w:hAnsi="Century Gothic"/>
          <w:sz w:val="24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</w:t>
      </w:r>
    </w:p>
    <w:p>
      <w:pPr>
        <w:pStyle w:val="Corpsdetexte"/>
        <w:ind w:left="0" w:right="153" w:hanging="0"/>
        <w:jc w:val="right"/>
        <w:rPr>
          <w:rFonts w:ascii="Century Gothic" w:hAnsi="Century Gothic"/>
          <w:sz w:val="24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</w:t>
      </w:r>
    </w:p>
    <w:p>
      <w:pPr>
        <w:pStyle w:val="Corpsdetexte"/>
        <w:ind w:left="0" w:right="153" w:hanging="0"/>
        <w:jc w:val="right"/>
        <w:rPr>
          <w:rFonts w:ascii="Century Gothic" w:hAnsi="Century Gothic"/>
          <w:sz w:val="24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</w:t>
      </w:r>
    </w:p>
    <w:p>
      <w:pPr>
        <w:pStyle w:val="Corpsdetexte"/>
        <w:spacing w:before="92" w:after="0"/>
        <w:ind w:left="0" w:right="153" w:hanging="0"/>
        <w:jc w:val="right"/>
        <w:rPr>
          <w:rFonts w:ascii="Century Gothic" w:hAnsi="Century Gothic"/>
          <w:sz w:val="24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91" w:after="0"/>
        <w:ind w:left="0" w:right="103" w:hanging="0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98 + 57 = 155 mots</w:t>
      </w:r>
      <w:r>
        <w:rPr>
          <w:sz w:val="24"/>
        </w:rPr>
        <w:t>)</w:t>
      </w:r>
    </w:p>
    <w:p>
      <w:pPr>
        <w:pStyle w:val="Corpsdetexte"/>
        <w:rPr>
          <w:rFonts w:ascii="Century Gothic" w:hAnsi="Century Gothic"/>
          <w:sz w:val="24"/>
        </w:rPr>
      </w:pPr>
      <w:r>
        <w:rPr/>
        <w:t>NB : Trobaretz las entre-senhas (autor, títol de la novèla, edicion) sul corregit.</w:t>
      </w:r>
    </w:p>
    <w:p>
      <w:pPr>
        <w:pStyle w:val="Corpsdetexte"/>
        <w:spacing w:before="0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Corpsdetexte"/>
        <w:spacing w:before="0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Corpsdetexte"/>
        <w:spacing w:before="0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Corpsdetexte"/>
        <w:spacing w:before="0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Corpsdetexte"/>
        <w:spacing w:before="0" w:after="0"/>
        <w:ind w:left="0" w:right="0" w:hanging="0"/>
        <w:rPr>
          <w:sz w:val="18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2004060</wp:posOffset>
            </wp:positionH>
            <wp:positionV relativeFrom="paragraph">
              <wp:posOffset>156845</wp:posOffset>
            </wp:positionV>
            <wp:extent cx="3554730" cy="3500120"/>
            <wp:effectExtent l="0" t="0" r="0" b="0"/>
            <wp:wrapTopAndBottom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350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040" w:right="760" w:header="0" w:top="8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ca-ES" w:eastAsia="ca-ES" w:bidi="ca-ES"/>
    </w:rPr>
  </w:style>
  <w:style w:type="paragraph" w:styleId="Titre1">
    <w:name w:val="Heading 1"/>
    <w:basedOn w:val="Normal"/>
    <w:uiPriority w:val="1"/>
    <w:qFormat/>
    <w:pPr>
      <w:spacing w:before="58" w:after="0"/>
      <w:ind w:left="112" w:right="0" w:hanging="0"/>
      <w:outlineLvl w:val="1"/>
    </w:pPr>
    <w:rPr>
      <w:rFonts w:ascii="Times New Roman" w:hAnsi="Times New Roman" w:eastAsia="Times New Roman" w:cs="Times New Roman"/>
      <w:b/>
      <w:bCs/>
      <w:i/>
      <w:sz w:val="24"/>
      <w:szCs w:val="24"/>
      <w:lang w:val="ca-ES" w:eastAsia="ca-ES" w:bidi="ca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uiPriority w:val="1"/>
    <w:qFormat/>
    <w:pPr>
      <w:spacing w:before="91" w:after="0"/>
      <w:ind w:left="112" w:right="0" w:hanging="0"/>
    </w:pPr>
    <w:rPr>
      <w:rFonts w:ascii="Times New Roman" w:hAnsi="Times New Roman" w:eastAsia="Times New Roman" w:cs="Times New Roman"/>
      <w:sz w:val="24"/>
      <w:szCs w:val="24"/>
      <w:lang w:val="ca-ES" w:eastAsia="ca-ES" w:bidi="ca-ES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ca-ES" w:eastAsia="ca-ES" w:bidi="ca-ES"/>
    </w:rPr>
  </w:style>
  <w:style w:type="paragraph" w:styleId="TableParagraph">
    <w:name w:val="Table Paragraph"/>
    <w:basedOn w:val="Normal"/>
    <w:uiPriority w:val="1"/>
    <w:qFormat/>
    <w:pPr/>
    <w:rPr>
      <w:lang w:val="ca-ES" w:eastAsia="ca-ES" w:bidi="ca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LibreOffice/6.4.4.2$Windows_X86_64 LibreOffice_project/3d775be2011f3886db32dfd395a6a6d1ca2630ff</Application>
  <Pages>2</Pages>
  <Words>328</Words>
  <Characters>5678</Characters>
  <CharactersWithSpaces>5962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2021-01-22T17:14:54Z</dcterms:created>
  <dc:creator/>
  <dc:description/>
  <dc:language>fr-FR</dc:language>
  <cp:lastModifiedBy/>
  <dcterms:modified xsi:type="dcterms:W3CDTF">2021-01-22T18:33:28Z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2021-01-21T00:00:00Z</vt:filetime>
  </property>
  <property fmtid="{D5CDD505-2E9C-101B-9397-08002B2CF9AE}" pid="4" name="Creator">
    <vt:lpwstr>PrintServer180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2021-01-22T00:00:00Z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